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9E14BB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6A7013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02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E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70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870C89">
        <w:rPr>
          <w:rFonts w:ascii="Times New Roman" w:hAnsi="Times New Roman"/>
          <w:sz w:val="28"/>
          <w:szCs w:val="20"/>
          <w:lang w:eastAsia="ru-RU"/>
        </w:rPr>
        <w:t>Л.Н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870C89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9E14B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9E14BB">
              <w:rPr>
                <w:rFonts w:ascii="Times New Roman" w:hAnsi="Times New Roman" w:cs="Calibri"/>
                <w:sz w:val="28"/>
                <w:szCs w:val="28"/>
              </w:rPr>
              <w:t>06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.03.202</w:t>
            </w:r>
            <w:r w:rsidR="009E14BB">
              <w:rPr>
                <w:rFonts w:ascii="Times New Roman" w:hAnsi="Times New Roman" w:cs="Calibri"/>
                <w:sz w:val="28"/>
                <w:szCs w:val="28"/>
              </w:rPr>
              <w:t>4</w:t>
            </w:r>
            <w:r w:rsidR="00A15456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г.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2</w:t>
            </w:r>
            <w:r w:rsidR="009E14BB">
              <w:rPr>
                <w:rFonts w:ascii="Times New Roman" w:hAnsi="Times New Roman" w:cs="Calibri"/>
                <w:sz w:val="28"/>
                <w:szCs w:val="28"/>
              </w:rPr>
              <w:t>8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Анализ факторов, повлиявших на ход реализации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48D2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9E14B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9E14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 о результатах оценки эффективности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E14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E14BB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47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sz w:val="28"/>
          <w:szCs w:val="28"/>
          <w:lang w:eastAsia="ru-RU"/>
        </w:rPr>
        <w:t>3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E14BB">
        <w:rPr>
          <w:rFonts w:ascii="Times New Roman" w:hAnsi="Times New Roman"/>
          <w:sz w:val="28"/>
          <w:szCs w:val="28"/>
          <w:lang w:eastAsia="ru-RU"/>
        </w:rPr>
        <w:t>90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9E14B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9E14BB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9E14B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9E14B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9E14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9E1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9E14B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E14B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E14BB">
              <w:rPr>
                <w:rFonts w:ascii="Times New Roman" w:hAnsi="Times New Roman"/>
              </w:rPr>
              <w:t>5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9E14BB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9E14BB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E14BB">
              <w:rPr>
                <w:rFonts w:ascii="Times New Roman" w:hAnsi="Times New Roman"/>
              </w:rPr>
              <w:t>5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313" w:rsidRDefault="001C3313" w:rsidP="001E46DE">
      <w:pPr>
        <w:spacing w:after="0" w:line="240" w:lineRule="auto"/>
      </w:pPr>
      <w:r>
        <w:separator/>
      </w:r>
    </w:p>
  </w:endnote>
  <w:endnote w:type="continuationSeparator" w:id="0">
    <w:p w:rsidR="001C3313" w:rsidRDefault="001C3313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313" w:rsidRDefault="001C3313" w:rsidP="001E46DE">
      <w:pPr>
        <w:spacing w:after="0" w:line="240" w:lineRule="auto"/>
      </w:pPr>
      <w:r>
        <w:separator/>
      </w:r>
    </w:p>
  </w:footnote>
  <w:footnote w:type="continuationSeparator" w:id="0">
    <w:p w:rsidR="001C3313" w:rsidRDefault="001C3313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0F6D42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313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57E5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15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013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0C89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48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4029"/>
    <w:rsid w:val="009D68B3"/>
    <w:rsid w:val="009D7BFE"/>
    <w:rsid w:val="009D7C52"/>
    <w:rsid w:val="009D7FA7"/>
    <w:rsid w:val="009E040D"/>
    <w:rsid w:val="009E0C90"/>
    <w:rsid w:val="009E14BB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5456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8D2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8A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20E0"/>
    <w:rsid w:val="00FB47EF"/>
    <w:rsid w:val="00FB52BF"/>
    <w:rsid w:val="00FB694D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76001C-2387-4FD9-873E-619F1A75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2025-07-14T17:23:00Z</dcterms:created>
  <dcterms:modified xsi:type="dcterms:W3CDTF">2025-07-14T17:23:00Z</dcterms:modified>
</cp:coreProperties>
</file>